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B3" w:rsidRDefault="00271DB3" w:rsidP="00271D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848">
        <w:rPr>
          <w:rFonts w:ascii="Times New Roman" w:hAnsi="Times New Roman" w:cs="Times New Roman"/>
          <w:b/>
          <w:sz w:val="28"/>
          <w:szCs w:val="28"/>
        </w:rPr>
        <w:t>Краткосрочный образовательный прое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63848">
        <w:rPr>
          <w:rFonts w:ascii="Times New Roman" w:hAnsi="Times New Roman" w:cs="Times New Roman"/>
          <w:b/>
          <w:sz w:val="28"/>
          <w:szCs w:val="28"/>
        </w:rPr>
        <w:t>т в 2 младшей группе</w:t>
      </w:r>
    </w:p>
    <w:p w:rsidR="00271DB3" w:rsidRDefault="00271DB3" w:rsidP="00271D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«Веселый лук и чеснок»</w:t>
      </w:r>
    </w:p>
    <w:p w:rsidR="00271DB3" w:rsidRPr="00271DB3" w:rsidRDefault="00271DB3" w:rsidP="00271D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воспитатель: Ощепкова Наталья Романовна</w:t>
      </w:r>
    </w:p>
    <w:p w:rsidR="00271DB3" w:rsidRPr="002F6E18" w:rsidRDefault="00271DB3" w:rsidP="00271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проекта:</w:t>
      </w:r>
      <w:r w:rsidRPr="002F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нынешнем мире проблемы экологии стоят на одном из ведущих мест, и на данный момент главной задачей является воспитание экологически грамотного человека. В воспитании и обучении детей дошкольного возраста используется много приемов и методов для решения этой задачи, но наиболее перспективным является метод проектной деятельности.  В проекте участвуют как дети, так и их родители. Для решения поставленной цели дети используют знания и навыки, приобретенные в различных видах деятельности, что естественно способствует всестороннему развитию самого ребенка, формирует навыки сотрудничества. Огромную роль в экологическом воспитании детей играет практическая, исследовательская деятельность. Городские дети не очень тесно общаются с природой. Они, конечно же, знают растения и животные, обитающие рядом с ними. Не все дети видят, как родители сажают лук, осенью убирают, используют в различных видах и с различной целью. Проект даст возможность детям задуматься: как растет лук, какие условия необходимы для его роста и чем же он полезен. Умение самим посадить репчатый лук, ухаживать за ним, вырастить лук зеленый, пронаблюдать, как и насколько быстро вырастет он в перо, при этом учесть, что посадка лука на перо может быть выполнена в самом различном виде, вселяет в них чувство гордости и победы. А самое важное – это хороший способ употреблять в пищу собственные экологически чистые продукты.</w:t>
      </w:r>
    </w:p>
    <w:p w:rsidR="00271DB3" w:rsidRPr="002F6E18" w:rsidRDefault="00271DB3" w:rsidP="00271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</w:t>
      </w:r>
      <w:r w:rsidRPr="002F6E18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вызвать у детей познавательный интерес к выращиванию репчатого лука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чеснок</w:t>
      </w:r>
      <w:r w:rsidRPr="002F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перо в комнатных условиях, узнать о его пользе, заинтересовать этапами проведения опыта.</w:t>
      </w:r>
    </w:p>
    <w:p w:rsidR="00271DB3" w:rsidRPr="002F6E18" w:rsidRDefault="00271DB3" w:rsidP="00271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71DB3" w:rsidRPr="002F6E18" w:rsidRDefault="00271DB3" w:rsidP="00271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Pr="002F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об основных потребностях лука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чеснока</w:t>
      </w:r>
      <w:r w:rsidRPr="002F6E1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условиях, которые необходимы для его роста (вода, земля, свет, тепло);</w:t>
      </w:r>
    </w:p>
    <w:p w:rsidR="00271DB3" w:rsidRPr="002F6E18" w:rsidRDefault="00271DB3" w:rsidP="00271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</w:t>
      </w:r>
      <w:r w:rsidRPr="002F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репчатом луке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чесноке</w:t>
      </w:r>
      <w:r w:rsidRPr="002F6E1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особенностях внешнего строения, находить «донце» с корнями и верхушку;</w:t>
      </w:r>
    </w:p>
    <w:p w:rsidR="00271DB3" w:rsidRPr="002F6E18" w:rsidRDefault="00271DB3" w:rsidP="00271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навыков посадки лука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чеснока</w:t>
      </w:r>
      <w:r w:rsidRPr="002F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землю;</w:t>
      </w:r>
    </w:p>
    <w:p w:rsidR="00271DB3" w:rsidRPr="002F6E18" w:rsidRDefault="00271DB3" w:rsidP="00271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 сравнение изменений и различий, которые произошли с луковицами во время его роста;</w:t>
      </w:r>
    </w:p>
    <w:p w:rsidR="00271DB3" w:rsidRPr="002F6E18" w:rsidRDefault="00271DB3" w:rsidP="00271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способствование возникновению интереса к процессу роста и пользе лука;</w:t>
      </w:r>
    </w:p>
    <w:p w:rsidR="00271DB3" w:rsidRPr="002F6E18" w:rsidRDefault="00271DB3" w:rsidP="00271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труду, бережное отношение к его результатам.</w:t>
      </w:r>
    </w:p>
    <w:p w:rsidR="00271DB3" w:rsidRPr="002F6E18" w:rsidRDefault="00271DB3" w:rsidP="00271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 родителей в реализации проекта.</w:t>
      </w:r>
    </w:p>
    <w:p w:rsidR="00271DB3" w:rsidRPr="002F6E18" w:rsidRDefault="00271DB3" w:rsidP="00271D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Беседа с родителями.</w:t>
      </w:r>
    </w:p>
    <w:p w:rsidR="00271DB3" w:rsidRPr="002F6E18" w:rsidRDefault="00271DB3" w:rsidP="00271D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и изготовление папки-передвижки для родителей.</w:t>
      </w:r>
    </w:p>
    <w:p w:rsidR="00271DB3" w:rsidRPr="002F6E18" w:rsidRDefault="00271DB3" w:rsidP="00271D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табличек-указателей с картинками растений (лука), изготовление колодца, мельницы.</w:t>
      </w:r>
    </w:p>
    <w:p w:rsidR="00271DB3" w:rsidRPr="002F6E18" w:rsidRDefault="00271DB3" w:rsidP="00271D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родителей в приобретении посевного материала, емкостей для выращивания овощей, изготовление шапочек для игр.</w:t>
      </w:r>
    </w:p>
    <w:p w:rsidR="00271DB3" w:rsidRPr="002F6E18" w:rsidRDefault="00271DB3" w:rsidP="00271D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Посадка лука детьми и родителями дома и предложить отобразить это в календаре наблюдений, с дальнейшим предоставлением результата в группу.</w:t>
      </w:r>
    </w:p>
    <w:p w:rsidR="00271DB3" w:rsidRPr="002F6E18" w:rsidRDefault="00271DB3" w:rsidP="00271D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1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выставки совместной деятельности детей и родителей «Лук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чеснок</w:t>
      </w:r>
      <w:r w:rsidRPr="002F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зеленый друг».</w:t>
      </w:r>
    </w:p>
    <w:p w:rsidR="00271DB3" w:rsidRPr="002F6E18" w:rsidRDefault="00271DB3" w:rsidP="00271DB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DB3" w:rsidRPr="002F6E18" w:rsidRDefault="00271DB3" w:rsidP="00271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реализации проекта.</w:t>
      </w:r>
    </w:p>
    <w:tbl>
      <w:tblPr>
        <w:tblW w:w="9486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8"/>
        <w:gridCol w:w="3411"/>
        <w:gridCol w:w="3742"/>
        <w:gridCol w:w="1695"/>
      </w:tblGrid>
      <w:tr w:rsidR="00271DB3" w:rsidRPr="002F6E18" w:rsidTr="00271DB3">
        <w:trPr>
          <w:trHeight w:val="300"/>
          <w:tblCellSpacing w:w="0" w:type="dxa"/>
        </w:trPr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271DB3" w:rsidRPr="002F6E18" w:rsidTr="00271DB3">
        <w:trPr>
          <w:trHeight w:val="210"/>
          <w:tblCellSpacing w:w="0" w:type="dxa"/>
        </w:trPr>
        <w:tc>
          <w:tcPr>
            <w:tcW w:w="948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этап – подготовительный.</w:t>
            </w:r>
          </w:p>
        </w:tc>
      </w:tr>
      <w:tr w:rsidR="00271DB3" w:rsidRPr="002F6E18" w:rsidTr="00271DB3">
        <w:trPr>
          <w:trHeight w:val="210"/>
          <w:tblCellSpacing w:w="0" w:type="dxa"/>
        </w:trPr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с родителями на тему: «Лук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чеснок</w:t>
            </w: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зеленый друг».</w:t>
            </w:r>
          </w:p>
        </w:tc>
        <w:tc>
          <w:tcPr>
            <w:tcW w:w="3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Обсудить цели и задачи проекта, сформировать интерес у родителей по созданию условий для реализации проекта: </w:t>
            </w:r>
          </w:p>
          <w:p w:rsidR="00271DB3" w:rsidRPr="002F6E18" w:rsidRDefault="00271DB3" w:rsidP="00271DB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необходимого оборудования: ящики, лук репчатый, земля; </w:t>
            </w:r>
          </w:p>
          <w:p w:rsidR="00271DB3" w:rsidRPr="002F6E18" w:rsidRDefault="00271DB3" w:rsidP="00271DB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табличек-указателей с картинками растений;</w:t>
            </w:r>
          </w:p>
          <w:p w:rsidR="00271DB3" w:rsidRPr="002F6E18" w:rsidRDefault="00271DB3" w:rsidP="00271DB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шапочек с изображением лука.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неделя.</w:t>
            </w:r>
          </w:p>
        </w:tc>
      </w:tr>
      <w:tr w:rsidR="00271DB3" w:rsidRPr="002F6E18" w:rsidTr="00271DB3">
        <w:trPr>
          <w:trHeight w:val="210"/>
          <w:tblCellSpacing w:w="0" w:type="dxa"/>
        </w:trPr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«Полезные свойства репчатого и зеленого лука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чеснока</w:t>
            </w: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Изготовление папки-передвижки.</w:t>
            </w:r>
          </w:p>
        </w:tc>
        <w:tc>
          <w:tcPr>
            <w:tcW w:w="3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 родителей по данной теме.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неделя.</w:t>
            </w:r>
          </w:p>
        </w:tc>
      </w:tr>
      <w:tr w:rsidR="00271DB3" w:rsidRPr="002F6E18" w:rsidTr="00271DB3">
        <w:trPr>
          <w:trHeight w:val="1320"/>
          <w:tblCellSpacing w:w="0" w:type="dxa"/>
        </w:trPr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демонстрационного материала, природного материала, </w:t>
            </w: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художественной литературы, приобретение необходимого оборудования.</w:t>
            </w:r>
          </w:p>
        </w:tc>
        <w:tc>
          <w:tcPr>
            <w:tcW w:w="3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Создать условия для реализации проекта «Лук – зеленый друг»: составление плана основного этапа, </w:t>
            </w: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определение цели и задач проектной деятельности.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1-я неделя.</w:t>
            </w:r>
          </w:p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DB3" w:rsidRPr="002F6E18" w:rsidTr="00271DB3">
        <w:trPr>
          <w:trHeight w:val="465"/>
          <w:tblCellSpacing w:w="0" w:type="dxa"/>
        </w:trPr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детям совместно с родителями посадить лук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чеснока</w:t>
            </w: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дома. </w:t>
            </w:r>
          </w:p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Пронаблюдать и зарисовать в календаре наблюдений в условиях дома, как и насколько быстро вырастет он в перо, при этом учесть, что посадка лука на перо может быть выполнена в самом различном виде.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неделя.</w:t>
            </w:r>
          </w:p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DB3" w:rsidRPr="002F6E18" w:rsidTr="00271DB3">
        <w:trPr>
          <w:trHeight w:val="45"/>
          <w:tblCellSpacing w:w="0" w:type="dxa"/>
        </w:trPr>
        <w:tc>
          <w:tcPr>
            <w:tcW w:w="948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 этап – основной.</w:t>
            </w:r>
          </w:p>
        </w:tc>
      </w:tr>
      <w:tr w:rsidR="00271DB3" w:rsidRPr="002F6E18" w:rsidTr="00271DB3">
        <w:trPr>
          <w:trHeight w:val="480"/>
          <w:tblCellSpacing w:w="0" w:type="dxa"/>
        </w:trPr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литературы: Е. Благинина «Не мешайте мне трудиться», Н. Никитина «Что растет в огороде»; чтение стихов, пословиц и отгадывание загадок о луке.</w:t>
            </w:r>
          </w:p>
        </w:tc>
        <w:tc>
          <w:tcPr>
            <w:tcW w:w="3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Углублять и расширять знания об овощных культурах.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недели.</w:t>
            </w:r>
          </w:p>
        </w:tc>
      </w:tr>
      <w:tr w:rsidR="00271DB3" w:rsidRPr="002F6E18" w:rsidTr="00271DB3">
        <w:trPr>
          <w:trHeight w:val="480"/>
          <w:tblCellSpacing w:w="0" w:type="dxa"/>
        </w:trPr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иллюстраций овощных культур.</w:t>
            </w:r>
          </w:p>
        </w:tc>
        <w:tc>
          <w:tcPr>
            <w:tcW w:w="3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интерес к растениям, желание заботиться о них, углублять и расширять знания о видах растений.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недели.</w:t>
            </w:r>
          </w:p>
        </w:tc>
      </w:tr>
      <w:tr w:rsidR="00271DB3" w:rsidRPr="002F6E18" w:rsidTr="00271DB3">
        <w:trPr>
          <w:trHeight w:val="480"/>
          <w:tblCellSpacing w:w="0" w:type="dxa"/>
        </w:trPr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игры:</w:t>
            </w:r>
          </w:p>
          <w:p w:rsidR="00271DB3" w:rsidRPr="002F6E18" w:rsidRDefault="00271DB3" w:rsidP="00271DB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«Вершки – корешки».</w:t>
            </w:r>
          </w:p>
          <w:p w:rsidR="00271DB3" w:rsidRPr="002F6E18" w:rsidRDefault="00271DB3" w:rsidP="00271DB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 «Овощи, фрукты, ягоды».</w:t>
            </w:r>
          </w:p>
        </w:tc>
        <w:tc>
          <w:tcPr>
            <w:tcW w:w="3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Обучить классификации растений по ценности.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недели.</w:t>
            </w:r>
          </w:p>
        </w:tc>
      </w:tr>
      <w:tr w:rsidR="00271DB3" w:rsidRPr="002F6E18" w:rsidTr="00271DB3">
        <w:trPr>
          <w:trHeight w:val="480"/>
          <w:tblCellSpacing w:w="0" w:type="dxa"/>
        </w:trPr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 в уголке природы.</w:t>
            </w:r>
          </w:p>
        </w:tc>
        <w:tc>
          <w:tcPr>
            <w:tcW w:w="3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правильно ухаживать за растениями, создать благоприятные условия (вода, свет, тепло).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недели.</w:t>
            </w:r>
          </w:p>
        </w:tc>
      </w:tr>
      <w:tr w:rsidR="00271DB3" w:rsidRPr="002F6E18" w:rsidTr="00271DB3">
        <w:trPr>
          <w:trHeight w:val="480"/>
          <w:tblCellSpacing w:w="0" w:type="dxa"/>
        </w:trPr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Опыты: «Луковка», «Лук и земля», «Свет и темнота», «Вкус и луковые слёзы», «Сидит дед во сто шуб одет», «Два брата лучок и </w:t>
            </w: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чесночок». </w:t>
            </w:r>
          </w:p>
        </w:tc>
        <w:tc>
          <w:tcPr>
            <w:tcW w:w="3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Уточнить представления о луковице; учить находить "донце" с корнями и верхушку; определить вкус лука: горький, сладкий, солёный; сравнить, чем </w:t>
            </w: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похожи и чем отличаются лук и чеснок: форма, вкус, цвет; выяснить сколько «шуб» одето на луковице. 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2-3 недели.</w:t>
            </w:r>
          </w:p>
        </w:tc>
      </w:tr>
      <w:tr w:rsidR="00271DB3" w:rsidRPr="002F6E18" w:rsidTr="00271DB3">
        <w:trPr>
          <w:trHeight w:val="1770"/>
          <w:tblCellSpacing w:w="0" w:type="dxa"/>
        </w:trPr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воспитателя с детьми по художественно-эстетическому развитию. Лепка: «Сажаем лук», аппликация: «Собираем урожай», рисование: «Лучок – желтый бочок».</w:t>
            </w:r>
          </w:p>
        </w:tc>
        <w:tc>
          <w:tcPr>
            <w:tcW w:w="3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умения детей различать овощные культуры. Добиваться схожести с оригиналом.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недели.</w:t>
            </w:r>
          </w:p>
        </w:tc>
      </w:tr>
      <w:tr w:rsidR="00271DB3" w:rsidRPr="002F6E18" w:rsidTr="00271DB3">
        <w:trPr>
          <w:trHeight w:val="285"/>
          <w:tblCellSpacing w:w="0" w:type="dxa"/>
        </w:trPr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по познавательному развитию «Сажаем лук».</w:t>
            </w:r>
          </w:p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основы исследовательской деятельности у младших дошкольников в процессе посадки лука.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недели.</w:t>
            </w:r>
          </w:p>
        </w:tc>
      </w:tr>
      <w:tr w:rsidR="00271DB3" w:rsidRPr="002F6E18" w:rsidTr="00271DB3">
        <w:trPr>
          <w:trHeight w:val="480"/>
          <w:tblCellSpacing w:w="0" w:type="dxa"/>
        </w:trPr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том, как ухаживать за луком, используя календарь наблюдений, составленный дома.</w:t>
            </w:r>
          </w:p>
        </w:tc>
        <w:tc>
          <w:tcPr>
            <w:tcW w:w="3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детей замечать изменения в росте и развитии лука. Формировать потребность делиться своими впечатлениями с воспитателями и друг с другом.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недели.</w:t>
            </w:r>
          </w:p>
        </w:tc>
      </w:tr>
      <w:tr w:rsidR="00271DB3" w:rsidRPr="002F6E18" w:rsidTr="00271DB3">
        <w:trPr>
          <w:trHeight w:val="480"/>
          <w:tblCellSpacing w:w="0" w:type="dxa"/>
        </w:trPr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выставки рисунков, лепки, аппликации</w:t>
            </w:r>
          </w:p>
        </w:tc>
        <w:tc>
          <w:tcPr>
            <w:tcW w:w="3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детского художественного творчества, удовлетворение потребности детей в самовыражении.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недели.</w:t>
            </w:r>
          </w:p>
        </w:tc>
      </w:tr>
      <w:tr w:rsidR="00271DB3" w:rsidRPr="002F6E18" w:rsidTr="00271DB3">
        <w:trPr>
          <w:trHeight w:val="135"/>
          <w:tblCellSpacing w:w="0" w:type="dxa"/>
        </w:trPr>
        <w:tc>
          <w:tcPr>
            <w:tcW w:w="948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 – этап заключительный.</w:t>
            </w:r>
          </w:p>
        </w:tc>
      </w:tr>
      <w:tr w:rsidR="00271DB3" w:rsidRPr="002F6E18" w:rsidTr="00271DB3">
        <w:trPr>
          <w:trHeight w:val="480"/>
          <w:tblCellSpacing w:w="0" w:type="dxa"/>
        </w:trPr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и оформление материалов проекта в виде презентации.</w:t>
            </w:r>
          </w:p>
        </w:tc>
        <w:tc>
          <w:tcPr>
            <w:tcW w:w="3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обобщение результатов, полученных в процессе исследовательской деятельности детей.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неделя.</w:t>
            </w:r>
          </w:p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DB3" w:rsidRPr="002F6E18" w:rsidTr="00271DB3">
        <w:trPr>
          <w:trHeight w:val="480"/>
          <w:tblCellSpacing w:w="0" w:type="dxa"/>
        </w:trPr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проекта: </w:t>
            </w:r>
          </w:p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выставки совместной деятельности детей и родителей «Лук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чеснок</w:t>
            </w: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зеленый друг». </w:t>
            </w:r>
          </w:p>
        </w:tc>
        <w:tc>
          <w:tcPr>
            <w:tcW w:w="3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Сопоставление желаемых и полученных результатов.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неделя.</w:t>
            </w:r>
          </w:p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DB3" w:rsidRPr="002F6E18" w:rsidTr="00271DB3">
        <w:trPr>
          <w:trHeight w:val="480"/>
          <w:tblCellSpacing w:w="0" w:type="dxa"/>
        </w:trPr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Употребление в пищу </w:t>
            </w: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выращенного лука.</w:t>
            </w:r>
          </w:p>
        </w:tc>
        <w:tc>
          <w:tcPr>
            <w:tcW w:w="3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Празднование удачного </w:t>
            </w: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завершения работы.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неделя.</w:t>
            </w:r>
          </w:p>
        </w:tc>
      </w:tr>
      <w:tr w:rsidR="00271DB3" w:rsidRPr="002F6E18" w:rsidTr="00271DB3">
        <w:trPr>
          <w:trHeight w:val="465"/>
          <w:tblCellSpacing w:w="0" w:type="dxa"/>
        </w:trPr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3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папки-передвижки «Лук – зеленый друг»</w:t>
            </w:r>
          </w:p>
        </w:tc>
        <w:tc>
          <w:tcPr>
            <w:tcW w:w="3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Просветительская работа с родителями в области экологии, информирование о проделанной работе. 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DB3" w:rsidRPr="002F6E18" w:rsidRDefault="00271DB3" w:rsidP="00271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</w:tr>
    </w:tbl>
    <w:p w:rsidR="00271DB3" w:rsidRPr="002F6E18" w:rsidRDefault="00271DB3" w:rsidP="00271DB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DB3" w:rsidRPr="002F6E18" w:rsidRDefault="00271DB3" w:rsidP="00271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результат.</w:t>
      </w:r>
    </w:p>
    <w:p w:rsidR="00271DB3" w:rsidRPr="002F6E18" w:rsidRDefault="00271DB3" w:rsidP="00271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2F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новых знаний, проявление творческой активности в процессе выполнения продуктов деятельности; формирование познавательного интереса, наблюдательности, мыслительной деятельности; обогащение представлений детей о трудовых действиях, результатах труда.</w:t>
      </w:r>
    </w:p>
    <w:p w:rsidR="00271DB3" w:rsidRPr="002F6E18" w:rsidRDefault="00271DB3" w:rsidP="00271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Родители:</w:t>
      </w:r>
      <w:r w:rsidRPr="002F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новые знания, расширяют возможности сотрудничества со своими детьми, применяя полученные знания, чтение совместно с ребенком.</w:t>
      </w:r>
    </w:p>
    <w:p w:rsidR="00271DB3" w:rsidRPr="002F6E18" w:rsidRDefault="00271DB3" w:rsidP="00271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 проектной деятельности.</w:t>
      </w:r>
    </w:p>
    <w:p w:rsidR="00271DB3" w:rsidRPr="002F6E18" w:rsidRDefault="00271DB3" w:rsidP="00271D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1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в пищу выращенного лука.</w:t>
      </w:r>
    </w:p>
    <w:p w:rsidR="00271DB3" w:rsidRPr="002F6E18" w:rsidRDefault="00271DB3" w:rsidP="00271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2F6E1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результате проведенной работы дошкольники понимают и осознают, насколько ценен лук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чеснок</w:t>
      </w:r>
      <w:r w:rsidRPr="002F6E1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Рассматривая с детьми, выполненные дома работы, сделали вывод, лук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чеснок</w:t>
      </w:r>
      <w:r w:rsidRPr="002F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прорастает у каждого по своему, все зависит от того как за ним ухаживать, поливать, он может расти в воде, может расти в «аквариуме», может расти один и целой семейкой, а также в виде ракеты (но многое зависит и от качества земли в которую сажают лук).</w:t>
      </w:r>
    </w:p>
    <w:p w:rsidR="00271DB3" w:rsidRPr="002F6E18" w:rsidRDefault="00271DB3" w:rsidP="00271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было отмечено:</w:t>
      </w:r>
    </w:p>
    <w:p w:rsidR="00271DB3" w:rsidRPr="002F6E18" w:rsidRDefault="00271DB3" w:rsidP="00271D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экологической культуры у детей и их родителей.</w:t>
      </w:r>
    </w:p>
    <w:p w:rsidR="00271DB3" w:rsidRPr="002F6E18" w:rsidRDefault="00271DB3" w:rsidP="00271D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познавательного интереса к объектам природы ближайшего окружения, в частности, к луку.</w:t>
      </w:r>
    </w:p>
    <w:p w:rsidR="00271DB3" w:rsidRPr="002F6E18" w:rsidRDefault="00271DB3" w:rsidP="00271D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исследовательской, практической деятельности в ходе проведения проекта «Лук – зеленый друг».</w:t>
      </w:r>
    </w:p>
    <w:p w:rsidR="00271DB3" w:rsidRPr="002F6E18" w:rsidRDefault="00271DB3" w:rsidP="00271D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1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сотрудничества родителей с детским садом.</w:t>
      </w:r>
    </w:p>
    <w:p w:rsidR="00271DB3" w:rsidRPr="002F6E18" w:rsidRDefault="00271DB3" w:rsidP="00271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Заключение:</w:t>
      </w:r>
      <w:r w:rsidRPr="002F6E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DB3" w:rsidRPr="002F6E18" w:rsidRDefault="00271DB3" w:rsidP="00271D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данного проекта научила дошкольников сравнивать, анализировать, делать выводы. Дети приобрели новый опыт практико-ориентированной деятельности. В процессе работы над проектом дошкольники рассматривали рост лука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чеснока</w:t>
      </w:r>
      <w:r w:rsidRPr="002F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отметили его роль </w:t>
      </w:r>
      <w:r w:rsidRPr="002F6E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лекарственного сырья; изучали чудодейственное влияние на здоровье человека.</w:t>
      </w:r>
    </w:p>
    <w:p w:rsidR="00271DB3" w:rsidRPr="002F6E18" w:rsidRDefault="00271DB3" w:rsidP="00271D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Расширился кругозор и мыслительная деятельность детей. Сам процесс и результат проекта принес детям удовлетворение, радость переживания, осознания собственных умений.</w:t>
      </w:r>
    </w:p>
    <w:p w:rsidR="00271DB3" w:rsidRPr="002F6E18" w:rsidRDefault="00271DB3" w:rsidP="00271D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проведенной работе, наши дети осознанно могут ответить на вопрос, почему необходим лук. </w:t>
      </w:r>
    </w:p>
    <w:p w:rsidR="00271DB3" w:rsidRDefault="00271DB3" w:rsidP="00271DB3">
      <w:pPr>
        <w:spacing w:line="240" w:lineRule="auto"/>
      </w:pPr>
    </w:p>
    <w:p w:rsidR="00271DB3" w:rsidRPr="002F6E18" w:rsidRDefault="00271DB3" w:rsidP="00271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Использованная литература.</w:t>
      </w:r>
    </w:p>
    <w:p w:rsidR="00271DB3" w:rsidRPr="002F6E18" w:rsidRDefault="00271DB3" w:rsidP="00271D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Лаптев Ю.П. «Растения от «А» до «Я». </w:t>
      </w:r>
    </w:p>
    <w:p w:rsidR="00271DB3" w:rsidRPr="002F6E18" w:rsidRDefault="00271DB3" w:rsidP="00271D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Надеждина Н. «Где щи, там и нас ищи». </w:t>
      </w:r>
    </w:p>
    <w:p w:rsidR="00271DB3" w:rsidRPr="002F6E18" w:rsidRDefault="00271DB3" w:rsidP="00271D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Осипов Н.Ф. «Занимательная ботаническая энциклопедия». </w:t>
      </w:r>
    </w:p>
    <w:p w:rsidR="00271DB3" w:rsidRPr="002F6E18" w:rsidRDefault="00271DB3" w:rsidP="00271D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 А. «Зачем луку луковица». </w:t>
      </w:r>
    </w:p>
    <w:p w:rsidR="00271DB3" w:rsidRPr="002F6E18" w:rsidRDefault="00271DB3" w:rsidP="00271D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Артемова Л.В. «Окружающий мир в дидактических играх дошкольников» М.: Просвещение, 1992 </w:t>
      </w:r>
    </w:p>
    <w:p w:rsidR="00271DB3" w:rsidRPr="002F6E18" w:rsidRDefault="00271DB3" w:rsidP="00271D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Саморукова П.Г. «Методика ознакомления детей с природой в детском саду» М.: Просвещение, 1992 </w:t>
      </w:r>
    </w:p>
    <w:p w:rsidR="00271DB3" w:rsidRPr="002F6E18" w:rsidRDefault="00271DB3" w:rsidP="00271D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Сорокина А.И. «Дидактические игры в детском саду» М.: Просвещение, 1990</w:t>
      </w:r>
    </w:p>
    <w:p w:rsidR="00271DB3" w:rsidRPr="002F6E18" w:rsidRDefault="00271DB3" w:rsidP="00271D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Горькова Л. Г. Сценарии занятий по экологическому воспитанию.</w:t>
      </w:r>
    </w:p>
    <w:p w:rsidR="00271DB3" w:rsidRPr="002F6E18" w:rsidRDefault="00271DB3" w:rsidP="00271D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Паникоровская Н. «1000 загадок, скороговорок, считалок».</w:t>
      </w:r>
    </w:p>
    <w:p w:rsidR="00927C14" w:rsidRPr="00271DB3" w:rsidRDefault="00927C14" w:rsidP="00271DB3">
      <w:pPr>
        <w:spacing w:line="240" w:lineRule="auto"/>
      </w:pPr>
    </w:p>
    <w:sectPr w:rsidR="00927C14" w:rsidRPr="00271DB3" w:rsidSect="00927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716"/>
    <w:multiLevelType w:val="multilevel"/>
    <w:tmpl w:val="F088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80FEF"/>
    <w:multiLevelType w:val="multilevel"/>
    <w:tmpl w:val="11DC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4197C"/>
    <w:multiLevelType w:val="multilevel"/>
    <w:tmpl w:val="B40C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63201"/>
    <w:multiLevelType w:val="multilevel"/>
    <w:tmpl w:val="05C2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977D5"/>
    <w:multiLevelType w:val="multilevel"/>
    <w:tmpl w:val="0DEE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ED3D8F"/>
    <w:multiLevelType w:val="multilevel"/>
    <w:tmpl w:val="8F06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3D13C2"/>
    <w:multiLevelType w:val="multilevel"/>
    <w:tmpl w:val="8092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2C20EF"/>
    <w:multiLevelType w:val="multilevel"/>
    <w:tmpl w:val="6368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1DB3"/>
    <w:rsid w:val="00271DB3"/>
    <w:rsid w:val="0092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1354</Words>
  <Characters>7718</Characters>
  <Application>Microsoft Office Word</Application>
  <DocSecurity>0</DocSecurity>
  <Lines>64</Lines>
  <Paragraphs>18</Paragraphs>
  <ScaleCrop>false</ScaleCrop>
  <Company/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2017-04-05T02:53:00Z</dcterms:created>
  <dcterms:modified xsi:type="dcterms:W3CDTF">2017-04-05T03:04:00Z</dcterms:modified>
</cp:coreProperties>
</file>